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УМОВИ </w:t>
        <w:br/>
      </w:r>
      <w:r>
        <w:rPr>
          <w:rFonts w:ascii="Times New Roman" w:hAnsi="Times New Roman"/>
          <w:sz w:val="28"/>
          <w:szCs w:val="28"/>
          <w:lang w:val="uk-UA"/>
        </w:rPr>
        <w:t>проведення конкурсу на зайняття вакантної посади державної служби категорії «В» юрист - консульта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райдержадміністрації Луганської області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352"/>
      </w:tblGrid>
      <w:tr>
        <w:trPr/>
        <w:tc>
          <w:tcPr>
            <w:tcW w:w="957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Загальні умови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забезпечує правильне застосування </w:t>
            </w:r>
          </w:p>
          <w:p>
            <w:pPr>
              <w:pStyle w:val="Normal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законодавства в управлінні;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надає юридичну допомогу спеціалістам Управління;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організує разом з відділам Управління вивчення нормативних актів. Які стосуються їх діяльності;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проводить позовну роботу;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представляє  в установленому порядку інтереси Управління в суді, а також в інших органах при вирішенні правових питань;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розробляє  проекти договорів та перевіряє надані для укладання договори на відповідність нормам чинного  законодавства;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веде облік вхідної документації управління;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забезпечує виконання оперативних </w:t>
            </w:r>
          </w:p>
          <w:p>
            <w:pPr>
              <w:pStyle w:val="ListParagraph"/>
              <w:spacing w:lineRule="auto" w:line="240" w:before="0" w:after="0"/>
              <w:ind w:left="435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завдань, що відносяться до його компетенції.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Посадовий оклад - 3200.00 грн., надбавка за вислугу років (за наявності стажу державної служби), надбавка за ранг державного службовця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Безстроково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3) письмова заява, в якій особа повідомляє, що до неї не застосовуються заборони, визначені частиною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"http://zakon3.rada.gov.ua/laws/show/1682-18/paran13" \l "n13"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третьою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або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"http://zakon3.rada.gov.ua/laws/show/1682-18/paran14" \l "n14"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четвертою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статті 1 Закону України «Про очищення влади», та надає 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заповнена особова картка встановленого зразка;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 декларація особи, уповноваженої на виконання функцій держави, за минулий рік;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7) посвідчення атестації щодо вільного володіння державною мовою.</w:t>
            </w:r>
          </w:p>
          <w:p>
            <w:pPr>
              <w:pStyle w:val="Rvps14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подання 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документів – 17 календарних днів з дня оприлюднення інформації про проведення конкурсу на офіційному сайті Національного агентства України з питань державної служби та райдержадміністрації.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серпня  2017 року  о 10-00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адресою: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93601, Луганська область Станично-Луганський район, смт Станиця Луганська, вул. 1-го Травня,33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Сьомкіна Наталія Володимирівна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(06472)31348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yszn_stn 905@i.ua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01"/>
        <w:gridCol w:w="5211"/>
      </w:tblGrid>
      <w:tr>
        <w:trPr/>
        <w:tc>
          <w:tcPr>
            <w:tcW w:w="9287" w:type="dxa"/>
            <w:gridSpan w:val="3"/>
            <w:tcBorders/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>
        <w:trPr/>
        <w:tc>
          <w:tcPr>
            <w:tcW w:w="928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 не нижче ступеня молодшого бакалавра або бакалавра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без вимог до досвіду роботи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вільно</w:t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Конституція України;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 «Про державну службу»;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 «Про запобігання корупції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Законодавча база в межах управління соціального захисту населення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Знання законодавства з урахуванням специфіки посадових обов’язків; уміння працювати з нормативно-правовими актами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Спеціальний 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використовувати комп’ютерне обладнання та програмне забезпечення, навички роботи з інформаційно-пошуковими системами в мережі Інтернет.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Відповідальність, аналітичні здібності, дисципліна і системність, </w:t>
            </w:r>
            <w:r>
              <w:rPr>
                <w:rStyle w:val="Appleconvertedspace"/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працювати в стресових ситуаціях,</w:t>
            </w:r>
          </w:p>
        </w:tc>
      </w:tr>
    </w:tbl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управління                                                   В.І.Захаров</w:t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DejaVu Sans">
    <w:charset w:val="01"/>
    <w:family w:val="swiss"/>
    <w:pitch w:val="default"/>
  </w:font>
  <w:font w:name="Antiqu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a246b"/>
    <w:rPr/>
  </w:style>
  <w:style w:type="character" w:styleId="Style14">
    <w:name w:val="Гіперпосилання"/>
    <w:rsid w:val="001a246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86ec3"/>
    <w:rPr>
      <w:rFonts w:ascii="Consolas" w:hAnsi="Consolas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43ca8"/>
    <w:rPr>
      <w:i/>
      <w:iCs/>
      <w:color w:val="404040" w:themeColor="text1" w:themeTint="bf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0f6e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DejaVu Sans" w:hAnsi="DejaVu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 w:customStyle="1">
    <w:name w:val="Нормальний текст"/>
    <w:basedOn w:val="Normal"/>
    <w:qFormat/>
    <w:rsid w:val="001a246b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2" w:customStyle="1">
    <w:name w:val="Назва документа"/>
    <w:basedOn w:val="Normal"/>
    <w:qFormat/>
    <w:rsid w:val="001a246b"/>
    <w:pPr>
      <w:keepNext/>
      <w:keepLines/>
      <w:spacing w:lineRule="auto" w:line="240" w:before="240" w:after="240"/>
      <w:jc w:val="center"/>
    </w:pPr>
    <w:rPr>
      <w:rFonts w:ascii="Antiqua" w:hAnsi="Antiqua" w:eastAsia="Times New Roman" w:cs="Times New Roman"/>
      <w:b/>
      <w:sz w:val="26"/>
      <w:szCs w:val="20"/>
      <w:lang w:val="uk-UA" w:eastAsia="ru-RU"/>
    </w:rPr>
  </w:style>
  <w:style w:type="paragraph" w:styleId="Rvps2" w:customStyle="1">
    <w:name w:val="rvps2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4" w:customStyle="1">
    <w:name w:val="rvps14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86ec3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semiHidden/>
    <w:qFormat/>
    <w:rsid w:val="00b0461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Style23" w:customStyle="1">
    <w:name w:val="Содержимое таблицы"/>
    <w:basedOn w:val="Normal"/>
    <w:semiHidden/>
    <w:qFormat/>
    <w:rsid w:val="00b04616"/>
    <w:pPr>
      <w:suppressLineNumbers/>
      <w:suppressAutoHyphens w:val="true"/>
      <w:spacing w:lineRule="auto" w:line="240" w:before="0" w:after="0"/>
    </w:pPr>
    <w:rPr>
      <w:rFonts w:ascii="Antiqua" w:hAnsi="Antiqua" w:eastAsia="Times New Roman" w:cs="Antiqua"/>
      <w:sz w:val="26"/>
      <w:szCs w:val="20"/>
      <w:lang w:val="uk-UA" w:eastAsia="ar-SA"/>
    </w:rPr>
  </w:style>
  <w:style w:type="paragraph" w:styleId="ListParagraph">
    <w:name w:val="List Paragraph"/>
    <w:basedOn w:val="Normal"/>
    <w:uiPriority w:val="34"/>
    <w:qFormat/>
    <w:rsid w:val="001a508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43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f6e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3</Pages>
  <Words>449</Words>
  <Characters>3024</Characters>
  <CharactersWithSpaces>3464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2017-08-03T04:08:00Z</dcterms:created>
  <dc:creator>Admin</dc:creator>
  <dc:description/>
  <dc:language>uk-UA</dc:language>
  <cp:lastModifiedBy/>
  <cp:lastPrinted>2016-10-24T07:13:00Z</cp:lastPrinted>
  <dcterms:modified xsi:type="dcterms:W3CDTF">2017-08-08T16:14:32Z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