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lineRule="atLeast" w:line="320" w:before="0" w:after="257"/>
        <w:jc w:val="center"/>
        <w:textAlignment w:val="baseline"/>
        <w:rPr>
          <w:rFonts w:ascii="Times New Roman" w:hAnsi="Times New Roman" w:eastAsia="Times New Roman" w:cs="Times New Roman"/>
          <w:b/>
          <w:b/>
          <w:color w:val="000000" w:themeColor="text1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b/>
          <w:color w:val="000000" w:themeColor="text1"/>
          <w:sz w:val="28"/>
          <w:szCs w:val="28"/>
          <w:lang w:val="uk-UA" w:eastAsia="ru-RU"/>
        </w:rPr>
        <w:t>ПРОТОКОЛ</w:t>
      </w:r>
    </w:p>
    <w:p>
      <w:pPr>
        <w:pStyle w:val="Normal"/>
        <w:shd w:val="clear" w:color="auto" w:fill="FFFFFF"/>
        <w:spacing w:lineRule="atLeast" w:line="320" w:before="0" w:after="257"/>
        <w:jc w:val="center"/>
        <w:textAlignment w:val="baseline"/>
        <w:rPr>
          <w:rFonts w:ascii="Times New Roman" w:hAnsi="Times New Roman" w:eastAsia="Times New Roman" w:cs="Times New Roman"/>
          <w:b/>
          <w:b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 w:themeColor="text1"/>
          <w:sz w:val="28"/>
          <w:szCs w:val="28"/>
          <w:lang w:eastAsia="ru-RU"/>
        </w:rPr>
        <w:t xml:space="preserve">засідання </w:t>
      </w:r>
      <w:r>
        <w:rPr>
          <w:rFonts w:eastAsia="Times New Roman" w:cs="Times New Roman" w:ascii="Times New Roman" w:hAnsi="Times New Roman"/>
          <w:b/>
          <w:color w:val="000000" w:themeColor="text1"/>
          <w:sz w:val="28"/>
          <w:szCs w:val="28"/>
          <w:lang w:val="uk-UA" w:eastAsia="ru-RU"/>
        </w:rPr>
        <w:t>г</w:t>
      </w:r>
      <w:r>
        <w:rPr>
          <w:rFonts w:eastAsia="Times New Roman" w:cs="Times New Roman" w:ascii="Times New Roman" w:hAnsi="Times New Roman"/>
          <w:b/>
          <w:color w:val="000000" w:themeColor="text1"/>
          <w:sz w:val="28"/>
          <w:szCs w:val="28"/>
          <w:lang w:eastAsia="ru-RU"/>
        </w:rPr>
        <w:t>ромадської ради при</w:t>
      </w:r>
    </w:p>
    <w:p>
      <w:pPr>
        <w:pStyle w:val="Normal"/>
        <w:shd w:val="clear" w:color="auto" w:fill="FFFFFF"/>
        <w:spacing w:lineRule="atLeast" w:line="320" w:before="0" w:after="257"/>
        <w:jc w:val="center"/>
        <w:textAlignment w:val="baseline"/>
        <w:rPr>
          <w:rFonts w:ascii="Times New Roman" w:hAnsi="Times New Roman" w:eastAsia="Times New Roman" w:cs="Times New Roman"/>
          <w:b/>
          <w:b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 w:themeColor="text1"/>
          <w:sz w:val="28"/>
          <w:szCs w:val="28"/>
          <w:lang w:val="uk-UA" w:eastAsia="ru-RU"/>
        </w:rPr>
        <w:t>Станично-Луган</w:t>
      </w:r>
      <w:r>
        <w:rPr>
          <w:rFonts w:eastAsia="Times New Roman" w:cs="Times New Roman" w:ascii="Times New Roman" w:hAnsi="Times New Roman"/>
          <w:b/>
          <w:color w:val="000000" w:themeColor="text1"/>
          <w:sz w:val="28"/>
          <w:szCs w:val="28"/>
          <w:lang w:eastAsia="ru-RU"/>
        </w:rPr>
        <w:t>ській районній державні адміністрації</w:t>
      </w:r>
    </w:p>
    <w:p>
      <w:pPr>
        <w:pStyle w:val="Normal"/>
        <w:shd w:val="clear" w:color="auto" w:fill="FFFFFF"/>
        <w:spacing w:lineRule="atLeast" w:line="320" w:before="0" w:after="257"/>
        <w:jc w:val="both"/>
        <w:textAlignment w:val="baseline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tLeast" w:line="320" w:before="0" w:after="257"/>
        <w:jc w:val="both"/>
        <w:textAlignment w:val="baseline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27 березня 20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1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8 року</w:t>
        <w:tab/>
        <w:tab/>
        <w:tab/>
        <w:tab/>
        <w:tab/>
        <w:tab/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val="uk-UA" w:eastAsia="ru-RU"/>
        </w:rPr>
        <w:t xml:space="preserve">9:00, 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зал за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val="uk-UA" w:eastAsia="ru-RU"/>
        </w:rPr>
        <w:t>сідань райради</w:t>
      </w:r>
    </w:p>
    <w:p>
      <w:pPr>
        <w:pStyle w:val="Normal"/>
        <w:shd w:val="clear" w:color="auto" w:fill="FFFFFF"/>
        <w:spacing w:lineRule="atLeast" w:line="320" w:before="0" w:after="257"/>
        <w:jc w:val="both"/>
        <w:textAlignment w:val="baseline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смт. Станиця Луганська</w:t>
        <w:tab/>
        <w:tab/>
        <w:tab/>
        <w:tab/>
        <w:tab/>
      </w:r>
    </w:p>
    <w:p>
      <w:pPr>
        <w:pStyle w:val="Normal"/>
        <w:shd w:val="clear" w:color="auto" w:fill="FFFFFF"/>
        <w:spacing w:lineRule="atLeast" w:line="320" w:before="0" w:after="0"/>
        <w:jc w:val="both"/>
        <w:textAlignment w:val="baseline"/>
        <w:rPr>
          <w:rFonts w:ascii="Times New Roman" w:hAnsi="Times New Roman" w:eastAsia="Times New Roman" w:cs="Times New Roman"/>
          <w:b/>
          <w:b/>
          <w:bCs/>
          <w:color w:val="000000" w:themeColor="text1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b/>
          <w:bCs/>
          <w:color w:val="000000" w:themeColor="text1"/>
          <w:sz w:val="28"/>
          <w:szCs w:val="28"/>
          <w:lang w:val="uk-UA" w:eastAsia="ru-RU"/>
        </w:rPr>
      </w:r>
    </w:p>
    <w:p>
      <w:pPr>
        <w:pStyle w:val="Normal"/>
        <w:shd w:val="clear" w:color="auto" w:fill="FFFFFF"/>
        <w:spacing w:lineRule="atLeast" w:line="320" w:before="0" w:after="0"/>
        <w:ind w:firstLine="708"/>
        <w:jc w:val="both"/>
        <w:textAlignment w:val="baseline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b/>
          <w:bCs/>
          <w:color w:val="000000" w:themeColor="text1"/>
          <w:sz w:val="28"/>
          <w:szCs w:val="28"/>
          <w:lang w:val="uk-UA" w:eastAsia="ru-RU"/>
        </w:rPr>
        <w:t xml:space="preserve">Присутні: 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val="uk-UA" w:eastAsia="ru-RU"/>
        </w:rPr>
        <w:t xml:space="preserve">персонально 12 членів громадської ради, представник райдержадміністрації - завідувач сектору з питань внутрішньої політики апарату райдержадміністрації. </w:t>
      </w:r>
    </w:p>
    <w:p>
      <w:pPr>
        <w:pStyle w:val="Normal"/>
        <w:shd w:val="clear" w:color="auto" w:fill="FFFFFF"/>
        <w:spacing w:lineRule="atLeast" w:line="320" w:before="0" w:after="0"/>
        <w:jc w:val="both"/>
        <w:textAlignment w:val="baseline"/>
        <w:rPr>
          <w:rFonts w:ascii="Times New Roman" w:hAnsi="Times New Roman" w:eastAsia="Times New Roman" w:cs="Times New Roman"/>
          <w:b/>
          <w:b/>
          <w:bCs/>
          <w:color w:val="000000" w:themeColor="text1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b/>
          <w:bCs/>
          <w:color w:val="000000" w:themeColor="text1"/>
          <w:sz w:val="28"/>
          <w:szCs w:val="28"/>
          <w:lang w:val="uk-UA" w:eastAsia="ru-RU"/>
        </w:rPr>
      </w:r>
    </w:p>
    <w:p>
      <w:pPr>
        <w:pStyle w:val="Normal"/>
        <w:shd w:val="clear" w:color="auto" w:fill="FFFFFF"/>
        <w:spacing w:lineRule="atLeast" w:line="320" w:before="0" w:after="257"/>
        <w:ind w:firstLine="708"/>
        <w:jc w:val="both"/>
        <w:textAlignment w:val="baseline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val="uk-UA" w:eastAsia="ru-RU"/>
        </w:rPr>
        <w:t>Відкрила засідання громадської ради голова лічильної комісії установчих зборів по обранню нового складу громадської ради при Станично-Луганській райдержадміністрації Наталія Яковлева (член громадської ради, представник Станично-Луганської районної організації Товариства Червоного Хреста України).</w:t>
      </w:r>
    </w:p>
    <w:p>
      <w:pPr>
        <w:pStyle w:val="Normal"/>
        <w:shd w:val="clear" w:color="auto" w:fill="FFFFFF"/>
        <w:spacing w:lineRule="atLeast" w:line="320" w:before="0" w:after="257"/>
        <w:ind w:firstLine="708"/>
        <w:jc w:val="both"/>
        <w:textAlignment w:val="baseline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val="uk-UA" w:eastAsia="ru-RU"/>
        </w:rPr>
        <w:t>На підставі протоколу та згідно постанові КМУ № 996 від 03 листопада 2010 р (зі змінами 2015 року) розпорядженням голови райдержадміністрації від 16 березня 2018 року № 68 затверджений персональний склад громадської ради при Станично-Луганській райдержадміністрації в кількості 12 представників інститутів громадянського суспільства.</w:t>
      </w:r>
    </w:p>
    <w:p>
      <w:pPr>
        <w:pStyle w:val="Normal"/>
        <w:shd w:val="clear" w:color="auto" w:fill="FFFFFF"/>
        <w:spacing w:lineRule="atLeast" w:line="320" w:before="0" w:after="257"/>
        <w:ind w:firstLine="708"/>
        <w:jc w:val="both"/>
        <w:textAlignment w:val="baseline"/>
        <w:rPr>
          <w:rFonts w:ascii="Times New Roman" w:hAnsi="Times New Roman" w:eastAsia="Times New Roman" w:cs="Times New Roman"/>
          <w:b/>
          <w:b/>
          <w:bCs/>
          <w:color w:val="000000" w:themeColor="text1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b/>
          <w:bCs/>
          <w:color w:val="000000" w:themeColor="text1"/>
          <w:sz w:val="28"/>
          <w:szCs w:val="28"/>
          <w:lang w:val="uk-UA" w:eastAsia="ru-RU"/>
        </w:rPr>
        <w:t>Порядок денний:</w:t>
      </w:r>
    </w:p>
    <w:p>
      <w:pPr>
        <w:pStyle w:val="Normal"/>
        <w:spacing w:lineRule="atLeast" w:line="234"/>
        <w:ind w:firstLine="708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val="uk-UA" w:eastAsia="ru-RU"/>
        </w:rPr>
        <w:t>1.Обрання голови громадської ради при Станично-Луганській районній державній адміністрації.</w:t>
      </w:r>
    </w:p>
    <w:p>
      <w:pPr>
        <w:pStyle w:val="Normal"/>
        <w:spacing w:lineRule="atLeast" w:line="234"/>
        <w:ind w:firstLine="708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val="uk-UA" w:eastAsia="ru-RU"/>
        </w:rPr>
        <w:t>2.Обрання заступника голови громадської ради.</w:t>
      </w:r>
    </w:p>
    <w:p>
      <w:pPr>
        <w:pStyle w:val="Normal"/>
        <w:spacing w:lineRule="atLeast" w:line="234"/>
        <w:ind w:firstLine="708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val="uk-UA" w:eastAsia="ru-RU"/>
        </w:rPr>
        <w:t>3. Обрання секретаря громадської ради</w:t>
      </w:r>
      <w:r>
        <w:rPr>
          <w:rFonts w:eastAsia="Times New Roman" w:cs="Times New Roman" w:ascii="Times New Roman" w:hAnsi="Times New Roman"/>
          <w:bCs/>
          <w:color w:val="000000" w:themeColor="text1"/>
          <w:sz w:val="28"/>
          <w:szCs w:val="28"/>
          <w:lang w:val="uk-UA" w:eastAsia="ru-RU"/>
        </w:rPr>
        <w:t>.</w:t>
      </w:r>
    </w:p>
    <w:p>
      <w:pPr>
        <w:pStyle w:val="Normal"/>
        <w:spacing w:lineRule="atLeast" w:line="234"/>
        <w:ind w:firstLine="708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b/>
          <w:color w:val="000000" w:themeColor="text1"/>
          <w:sz w:val="28"/>
          <w:szCs w:val="28"/>
          <w:lang w:val="uk-UA" w:eastAsia="ru-RU"/>
        </w:rPr>
        <w:t>Голосували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val="uk-UA" w:eastAsia="ru-RU"/>
        </w:rPr>
        <w:t xml:space="preserve">: «за» - одноголосно. </w:t>
      </w:r>
    </w:p>
    <w:p>
      <w:pPr>
        <w:pStyle w:val="Normal"/>
        <w:spacing w:lineRule="atLeast" w:line="234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val="uk-UA" w:eastAsia="ru-RU"/>
        </w:rPr>
        <w:tab/>
      </w:r>
      <w:r>
        <w:rPr>
          <w:rFonts w:eastAsia="Times New Roman" w:cs="Times New Roman" w:ascii="Times New Roman" w:hAnsi="Times New Roman"/>
          <w:b/>
          <w:color w:val="000000" w:themeColor="text1"/>
          <w:sz w:val="28"/>
          <w:szCs w:val="28"/>
          <w:lang w:val="uk-UA" w:eastAsia="ru-RU"/>
        </w:rPr>
        <w:t>Вирішили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val="uk-UA" w:eastAsia="ru-RU"/>
        </w:rPr>
        <w:t>: прийняти запропонований порядок денний</w:t>
      </w:r>
    </w:p>
    <w:p>
      <w:pPr>
        <w:pStyle w:val="Normal"/>
        <w:spacing w:lineRule="atLeast" w:line="234"/>
        <w:ind w:firstLine="708"/>
        <w:rPr>
          <w:rFonts w:ascii="Times New Roman" w:hAnsi="Times New Roman" w:eastAsia="Times New Roman" w:cs="Times New Roman"/>
          <w:b/>
          <w:b/>
          <w:bCs/>
          <w:color w:val="000000" w:themeColor="text1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b/>
          <w:bCs/>
          <w:color w:val="000000" w:themeColor="text1"/>
          <w:sz w:val="28"/>
          <w:szCs w:val="28"/>
          <w:lang w:eastAsia="ru-RU"/>
        </w:rPr>
        <w:t>Слухали:</w:t>
      </w:r>
    </w:p>
    <w:p>
      <w:pPr>
        <w:pStyle w:val="Normal"/>
        <w:spacing w:lineRule="atLeast" w:line="234"/>
        <w:ind w:firstLine="708"/>
        <w:rPr>
          <w:rFonts w:ascii="Times New Roman" w:hAnsi="Times New Roman" w:eastAsia="Times New Roman" w:cs="Times New Roman"/>
          <w:b/>
          <w:b/>
          <w:bCs/>
          <w:color w:val="000000" w:themeColor="text1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b/>
          <w:bCs/>
          <w:color w:val="000000" w:themeColor="text1"/>
          <w:sz w:val="28"/>
          <w:szCs w:val="28"/>
          <w:lang w:val="uk-UA" w:eastAsia="ru-RU"/>
        </w:rPr>
        <w:t>По першому питанню:</w:t>
      </w:r>
    </w:p>
    <w:p>
      <w:pPr>
        <w:pStyle w:val="Normal"/>
        <w:spacing w:lineRule="atLeast" w:line="234"/>
        <w:ind w:firstLine="708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val="uk-UA" w:eastAsia="ru-RU"/>
        </w:rPr>
        <w:t>Члени громадської ради запропонували три кандидатури на посаду голови громадської ради при Станично-Луганській райдержадміністрації: Миколу Філіппова (запропонував член громадської ради - Ясинчак М.М.), Олександра Левенця (запропонувала - Соколова Л.С.), Анатолія Мужиченко (запропонував -Галімурза В.О.). Одноголосно вирішили обирати кандидатів шляхом відкритого рейтингового голосування.</w:t>
      </w:r>
    </w:p>
    <w:p>
      <w:pPr>
        <w:pStyle w:val="Normal"/>
        <w:spacing w:lineRule="atLeast" w:line="234"/>
        <w:ind w:firstLine="708"/>
        <w:jc w:val="both"/>
        <w:rPr>
          <w:rFonts w:ascii="Times New Roman" w:hAnsi="Times New Roman" w:eastAsia="Times New Roman" w:cs="Times New Roman"/>
          <w:b/>
          <w:b/>
          <w:color w:val="000000" w:themeColor="text1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b/>
          <w:color w:val="000000" w:themeColor="text1"/>
          <w:sz w:val="28"/>
          <w:szCs w:val="28"/>
          <w:lang w:val="uk-UA" w:eastAsia="ru-RU"/>
        </w:rPr>
        <w:t xml:space="preserve">Голосували: </w:t>
      </w:r>
    </w:p>
    <w:p>
      <w:pPr>
        <w:pStyle w:val="Normal"/>
        <w:spacing w:lineRule="atLeast" w:line="234"/>
        <w:ind w:firstLine="708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val="uk-UA" w:eastAsia="ru-RU"/>
        </w:rPr>
        <w:t>За кандидатуру Філіппова М.О.</w:t>
      </w:r>
    </w:p>
    <w:p>
      <w:pPr>
        <w:pStyle w:val="Normal"/>
        <w:spacing w:lineRule="atLeast" w:line="234"/>
        <w:ind w:firstLine="708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val="uk-UA" w:eastAsia="ru-RU"/>
        </w:rPr>
        <w:t>«за» - 5, проти - «0», утрималися - «6»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val="uk-UA" w:eastAsia="ru-RU"/>
        </w:rPr>
        <w:tab/>
        <w:t>За кандидатуру Левенця О.М.</w:t>
      </w:r>
    </w:p>
    <w:p>
      <w:pPr>
        <w:pStyle w:val="Normal"/>
        <w:spacing w:lineRule="atLeast" w:line="234"/>
        <w:ind w:firstLine="708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val="uk-UA" w:eastAsia="ru-RU"/>
        </w:rPr>
        <w:t>«за» - 3, проти - «0», утрималися - «8»</w:t>
      </w:r>
    </w:p>
    <w:p>
      <w:pPr>
        <w:pStyle w:val="Normal"/>
        <w:spacing w:before="0" w:after="0"/>
        <w:ind w:firstLine="708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val="uk-UA" w:eastAsia="ru-RU"/>
        </w:rPr>
        <w:t>За кандидатуру Мужиченко А.М.</w:t>
      </w:r>
    </w:p>
    <w:p>
      <w:pPr>
        <w:pStyle w:val="Normal"/>
        <w:spacing w:lineRule="atLeast" w:line="234"/>
        <w:ind w:firstLine="708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val="uk-UA" w:eastAsia="ru-RU"/>
        </w:rPr>
        <w:t>«за» - 3, проти - «0», утрималися - «8»</w:t>
      </w:r>
    </w:p>
    <w:p>
      <w:pPr>
        <w:pStyle w:val="Normal"/>
        <w:spacing w:lineRule="atLeast" w:line="234"/>
        <w:ind w:firstLine="708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val="uk-UA" w:eastAsia="ru-RU"/>
        </w:rPr>
        <w:t>Кандидатури на посаду голови громадської ради за власним бажанням за себе не голосували.</w:t>
      </w:r>
    </w:p>
    <w:p>
      <w:pPr>
        <w:pStyle w:val="Normal"/>
        <w:spacing w:lineRule="atLeast" w:line="234"/>
        <w:ind w:firstLine="708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b/>
          <w:color w:val="000000" w:themeColor="text1"/>
          <w:sz w:val="28"/>
          <w:szCs w:val="28"/>
          <w:lang w:val="uk-UA" w:eastAsia="ru-RU"/>
        </w:rPr>
        <w:t xml:space="preserve">Вирішили: 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val="uk-UA" w:eastAsia="ru-RU"/>
        </w:rPr>
        <w:t>більшістю голосів обрати головою громадської ради при Станично-Луганській райдержадміністрації Миколу Олександровича Філіппова.</w:t>
      </w:r>
    </w:p>
    <w:p>
      <w:pPr>
        <w:pStyle w:val="Normal"/>
        <w:spacing w:lineRule="atLeast" w:line="234"/>
        <w:ind w:firstLine="708"/>
        <w:jc w:val="both"/>
        <w:rPr>
          <w:rFonts w:ascii="Times New Roman" w:hAnsi="Times New Roman" w:eastAsia="Times New Roman" w:cs="Times New Roman"/>
          <w:b/>
          <w:b/>
          <w:color w:val="000000" w:themeColor="text1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b/>
          <w:color w:val="000000" w:themeColor="text1"/>
          <w:sz w:val="28"/>
          <w:szCs w:val="28"/>
          <w:lang w:val="uk-UA" w:eastAsia="ru-RU"/>
        </w:rPr>
        <w:t>По другому питанню:</w:t>
      </w:r>
    </w:p>
    <w:p>
      <w:pPr>
        <w:pStyle w:val="Normal"/>
        <w:spacing w:lineRule="atLeast" w:line="234"/>
        <w:ind w:firstLine="708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b/>
          <w:color w:val="000000" w:themeColor="text1"/>
          <w:sz w:val="28"/>
          <w:szCs w:val="28"/>
          <w:lang w:val="uk-UA" w:eastAsia="ru-RU"/>
        </w:rPr>
        <w:t xml:space="preserve">Слухали: 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val="uk-UA" w:eastAsia="ru-RU"/>
        </w:rPr>
        <w:t>Філіппова О.М., який запропонував заступником голови громадської ради обрати Левенця О.М.</w:t>
      </w:r>
    </w:p>
    <w:p>
      <w:pPr>
        <w:pStyle w:val="Normal"/>
        <w:spacing w:lineRule="atLeast" w:line="234"/>
        <w:ind w:firstLine="708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b/>
          <w:color w:val="000000" w:themeColor="text1"/>
          <w:sz w:val="28"/>
          <w:szCs w:val="28"/>
          <w:lang w:val="uk-UA" w:eastAsia="ru-RU"/>
        </w:rPr>
        <w:t>Голосували: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val="uk-UA" w:eastAsia="ru-RU"/>
        </w:rPr>
        <w:t xml:space="preserve"> «за» - 8, проти - «0», утрималися - «4»</w:t>
      </w:r>
    </w:p>
    <w:p>
      <w:pPr>
        <w:pStyle w:val="Normal"/>
        <w:spacing w:lineRule="atLeast" w:line="234"/>
        <w:ind w:firstLine="708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b/>
          <w:color w:val="000000" w:themeColor="text1"/>
          <w:sz w:val="28"/>
          <w:szCs w:val="28"/>
          <w:lang w:val="uk-UA" w:eastAsia="ru-RU"/>
        </w:rPr>
        <w:t xml:space="preserve">Вирішили: 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val="uk-UA" w:eastAsia="ru-RU"/>
        </w:rPr>
        <w:t>обрати заступником голови громадської ради при Станично-Луганській райдержадміністрації Левенця О.М.</w:t>
      </w:r>
    </w:p>
    <w:p>
      <w:pPr>
        <w:pStyle w:val="Normal"/>
        <w:spacing w:lineRule="atLeast" w:line="234"/>
        <w:ind w:firstLine="708"/>
        <w:jc w:val="both"/>
        <w:rPr>
          <w:rFonts w:ascii="Times New Roman" w:hAnsi="Times New Roman" w:eastAsia="Times New Roman" w:cs="Times New Roman"/>
          <w:b/>
          <w:b/>
          <w:color w:val="000000" w:themeColor="text1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b/>
          <w:color w:val="000000" w:themeColor="text1"/>
          <w:sz w:val="28"/>
          <w:szCs w:val="28"/>
          <w:lang w:val="uk-UA" w:eastAsia="ru-RU"/>
        </w:rPr>
        <w:t>По третьому питанню:</w:t>
      </w:r>
    </w:p>
    <w:p>
      <w:pPr>
        <w:pStyle w:val="Normal"/>
        <w:spacing w:lineRule="atLeast" w:line="234"/>
        <w:ind w:firstLine="708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b/>
          <w:color w:val="000000" w:themeColor="text1"/>
          <w:sz w:val="28"/>
          <w:szCs w:val="28"/>
          <w:lang w:val="uk-UA" w:eastAsia="ru-RU"/>
        </w:rPr>
        <w:t xml:space="preserve">Слухали: 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val="uk-UA" w:eastAsia="ru-RU"/>
        </w:rPr>
        <w:t>Філіппова О.М., який запропонував обрати секретарем громадської ради представника райдержадміністрації - завідувача сектору з питань внутрішньої політики апарату райдержадміністрації Філатову Л.О.</w:t>
      </w:r>
    </w:p>
    <w:p>
      <w:pPr>
        <w:pStyle w:val="Normal"/>
        <w:spacing w:lineRule="atLeast" w:line="234"/>
        <w:ind w:firstLine="708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b/>
          <w:color w:val="000000" w:themeColor="text1"/>
          <w:sz w:val="28"/>
          <w:szCs w:val="28"/>
          <w:lang w:val="uk-UA" w:eastAsia="ru-RU"/>
        </w:rPr>
        <w:t>Голосували: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val="uk-UA" w:eastAsia="ru-RU"/>
        </w:rPr>
        <w:t xml:space="preserve"> «за» - 12, проти - «0», утрималися - «0»</w:t>
      </w:r>
    </w:p>
    <w:p>
      <w:pPr>
        <w:pStyle w:val="Normal"/>
        <w:spacing w:lineRule="atLeast" w:line="234"/>
        <w:ind w:firstLine="708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b/>
          <w:color w:val="000000" w:themeColor="text1"/>
          <w:sz w:val="28"/>
          <w:szCs w:val="28"/>
          <w:lang w:val="uk-UA" w:eastAsia="ru-RU"/>
        </w:rPr>
        <w:t xml:space="preserve">Вирішили: 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val="uk-UA" w:eastAsia="ru-RU"/>
        </w:rPr>
        <w:t>обрати секретарем громадської ради при Станично-Луганській райдержадміністрації Філатову Л.О.</w:t>
      </w:r>
    </w:p>
    <w:p>
      <w:pPr>
        <w:pStyle w:val="Normal"/>
        <w:spacing w:lineRule="atLeast" w:line="234"/>
        <w:ind w:firstLine="708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val="uk-UA" w:eastAsia="ru-RU"/>
        </w:rPr>
        <w:t>Новообраний голова громадської ради при Станично-Луганській райдержадміністрації Микола Олександрович Філіппов виступив перед членами громадської ради. Він наголосив, що на наступному засіданні громадської ради (дату проведення буде уточнено) члени громадської ради мають визначитися з напрямками роботи в комісіях, підготувати пропозиції до проекту положення та регламенту громадської ради, підготувати пропозиції щодо плану роботи громадської ради на 2018 рік.</w:t>
      </w:r>
    </w:p>
    <w:p>
      <w:pPr>
        <w:pStyle w:val="NoSpacing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 </w:t>
      </w:r>
      <w:r>
        <w:rPr>
          <w:rFonts w:cs="Times New Roman" w:ascii="Times New Roman" w:hAnsi="Times New Roman"/>
          <w:sz w:val="28"/>
          <w:szCs w:val="28"/>
          <w:lang w:eastAsia="ru-RU"/>
        </w:rPr>
        <w:t xml:space="preserve">Голова </w:t>
      </w:r>
      <w:r>
        <w:rPr>
          <w:rFonts w:cs="Times New Roman" w:ascii="Times New Roman" w:hAnsi="Times New Roman"/>
          <w:sz w:val="28"/>
          <w:szCs w:val="28"/>
          <w:lang w:val="uk-UA" w:eastAsia="ru-RU"/>
        </w:rPr>
        <w:t xml:space="preserve">громадської ради </w:t>
      </w:r>
    </w:p>
    <w:p>
      <w:pPr>
        <w:pStyle w:val="NoSpacing"/>
        <w:rPr>
          <w:rFonts w:ascii="Times New Roman" w:hAnsi="Times New Roman" w:cs="Times New Roman"/>
          <w:b/>
          <w:b/>
          <w:sz w:val="28"/>
          <w:szCs w:val="28"/>
          <w:lang w:val="uk-UA" w:eastAsia="ru-RU"/>
        </w:rPr>
      </w:pPr>
      <w:r>
        <w:rPr>
          <w:rFonts w:cs="Times New Roman" w:ascii="Times New Roman" w:hAnsi="Times New Roman"/>
          <w:sz w:val="28"/>
          <w:szCs w:val="28"/>
          <w:lang w:val="uk-UA" w:eastAsia="ru-RU"/>
        </w:rPr>
        <w:t>при Станично-Луганській райдержадміністрації</w:t>
      </w:r>
      <w:r>
        <w:rPr>
          <w:rFonts w:cs="Times New Roman" w:ascii="Times New Roman" w:hAnsi="Times New Roman"/>
          <w:sz w:val="28"/>
          <w:szCs w:val="28"/>
          <w:lang w:eastAsia="ru-RU"/>
        </w:rPr>
        <w:t>                              </w:t>
      </w:r>
      <w:r>
        <w:rPr>
          <w:rFonts w:cs="Times New Roman" w:ascii="Times New Roman" w:hAnsi="Times New Roman"/>
          <w:sz w:val="28"/>
          <w:szCs w:val="28"/>
          <w:lang w:val="uk-UA" w:eastAsia="ru-RU"/>
        </w:rPr>
        <w:t>_______________</w:t>
      </w:r>
      <w:r>
        <w:rPr>
          <w:rFonts w:cs="Times New Roman" w:ascii="Times New Roman" w:hAnsi="Times New Roman"/>
          <w:sz w:val="28"/>
          <w:szCs w:val="28"/>
          <w:lang w:eastAsia="ru-RU"/>
        </w:rPr>
        <w:t xml:space="preserve">          </w:t>
      </w:r>
      <w:r>
        <w:rPr>
          <w:rFonts w:cs="Times New Roman" w:ascii="Times New Roman" w:hAnsi="Times New Roman"/>
          <w:b/>
          <w:sz w:val="28"/>
          <w:szCs w:val="28"/>
          <w:lang w:val="uk-UA" w:eastAsia="ru-RU"/>
        </w:rPr>
        <w:t>М.О.ФІЛІППОВ</w:t>
      </w:r>
    </w:p>
    <w:p>
      <w:pPr>
        <w:pStyle w:val="NoSpacing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cs="Times New Roman" w:ascii="Times New Roman" w:hAnsi="Times New Roman"/>
          <w:sz w:val="28"/>
          <w:szCs w:val="28"/>
          <w:lang w:val="uk-UA" w:eastAsia="ru-RU"/>
        </w:rPr>
      </w:r>
    </w:p>
    <w:p>
      <w:pPr>
        <w:pStyle w:val="NoSpacing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Секретар </w:t>
      </w:r>
      <w:r>
        <w:rPr>
          <w:rFonts w:cs="Times New Roman" w:ascii="Times New Roman" w:hAnsi="Times New Roman"/>
          <w:sz w:val="28"/>
          <w:szCs w:val="28"/>
          <w:lang w:val="uk-UA" w:eastAsia="ru-RU"/>
        </w:rPr>
        <w:t>громадської ради</w:t>
      </w:r>
    </w:p>
    <w:p>
      <w:pPr>
        <w:pStyle w:val="NoSpacing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cs="Times New Roman" w:ascii="Times New Roman" w:hAnsi="Times New Roman"/>
          <w:sz w:val="28"/>
          <w:szCs w:val="28"/>
          <w:lang w:val="uk-UA" w:eastAsia="ru-RU"/>
        </w:rPr>
        <w:t>при Станично-Луганській</w:t>
      </w:r>
    </w:p>
    <w:p>
      <w:pPr>
        <w:pStyle w:val="NoSpacing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val="uk-UA" w:eastAsia="ru-RU"/>
        </w:rPr>
        <w:t>райдержадміністрації</w:t>
      </w:r>
      <w:r>
        <w:rPr>
          <w:rFonts w:cs="Times New Roman" w:ascii="Times New Roman" w:hAnsi="Times New Roman"/>
          <w:sz w:val="28"/>
          <w:szCs w:val="28"/>
          <w:lang w:eastAsia="ru-RU"/>
        </w:rPr>
        <w:t> </w:t>
      </w:r>
      <w:r>
        <w:rPr>
          <w:rFonts w:cs="Times New Roman" w:ascii="Times New Roman" w:hAnsi="Times New Roman"/>
          <w:sz w:val="28"/>
          <w:szCs w:val="28"/>
          <w:lang w:val="uk-UA" w:eastAsia="ru-RU"/>
        </w:rPr>
        <w:tab/>
        <w:tab/>
        <w:tab/>
        <w:t xml:space="preserve">     ________________         </w:t>
      </w:r>
      <w:r>
        <w:rPr>
          <w:rFonts w:cs="Times New Roman" w:ascii="Times New Roman" w:hAnsi="Times New Roman"/>
          <w:b/>
          <w:sz w:val="28"/>
          <w:szCs w:val="28"/>
          <w:lang w:val="uk-UA" w:eastAsia="ru-RU"/>
        </w:rPr>
        <w:t>Л.О.ФІЛАТОВА</w:t>
      </w:r>
      <w:r>
        <w:rPr>
          <w:rFonts w:cs="Times New Roman" w:ascii="Times New Roman" w:hAnsi="Times New Roman"/>
          <w:sz w:val="28"/>
          <w:szCs w:val="28"/>
          <w:lang w:eastAsia="ru-RU"/>
        </w:rPr>
        <w:t>  </w:t>
      </w:r>
    </w:p>
    <w:p>
      <w:pPr>
        <w:pStyle w:val="NoSpacing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cs="Times New Roman" w:ascii="Times New Roman" w:hAnsi="Times New Roman"/>
          <w:sz w:val="28"/>
          <w:szCs w:val="28"/>
          <w:lang w:val="uk-UA" w:eastAsia="ru-RU"/>
        </w:rPr>
      </w:r>
    </w:p>
    <w:p>
      <w:pPr>
        <w:pStyle w:val="NoSpacing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cs="Times New Roman" w:ascii="Times New Roman" w:hAnsi="Times New Roman"/>
          <w:sz w:val="28"/>
          <w:szCs w:val="28"/>
          <w:lang w:val="uk-UA" w:eastAsia="ru-RU"/>
        </w:rPr>
        <w:t>Голова лічильної комісії,</w:t>
      </w:r>
    </w:p>
    <w:p>
      <w:pPr>
        <w:pStyle w:val="NoSpacing"/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cs="Times New Roman" w:ascii="Times New Roman" w:hAnsi="Times New Roman"/>
          <w:sz w:val="28"/>
          <w:szCs w:val="28"/>
          <w:lang w:val="uk-UA" w:eastAsia="ru-RU"/>
        </w:rPr>
        <w:t>г</w:t>
      </w:r>
      <w:r>
        <w:rPr>
          <w:rFonts w:cs="Times New Roman" w:ascii="Times New Roman" w:hAnsi="Times New Roman"/>
          <w:sz w:val="28"/>
          <w:szCs w:val="28"/>
          <w:lang w:eastAsia="ru-RU"/>
        </w:rPr>
        <w:t>олова Станично-</w:t>
      </w:r>
      <w:r>
        <w:rPr>
          <w:rFonts w:cs="Times New Roman"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8"/>
          <w:szCs w:val="28"/>
          <w:lang w:val="uk-UA" w:eastAsia="ru-RU"/>
        </w:rPr>
        <w:t xml:space="preserve">Луганської </w:t>
      </w:r>
    </w:p>
    <w:p>
      <w:pPr>
        <w:pStyle w:val="NoSpacing"/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  <w:lang w:val="uk-UA" w:eastAsia="ru-RU"/>
        </w:rPr>
        <w:t>районної організації Товариства</w:t>
      </w:r>
    </w:p>
    <w:p>
      <w:pPr>
        <w:pStyle w:val="NoSpacing"/>
        <w:rPr/>
      </w:pPr>
      <w:r>
        <w:rPr>
          <w:rFonts w:cs="Times New Roman" w:ascii="Times New Roman" w:hAnsi="Times New Roman"/>
          <w:color w:val="000000" w:themeColor="text1"/>
          <w:sz w:val="28"/>
          <w:szCs w:val="28"/>
          <w:lang w:val="uk-UA" w:eastAsia="ru-RU"/>
        </w:rPr>
        <w:t>Червоного Хреста України</w:t>
        <w:tab/>
        <w:tab/>
        <w:t xml:space="preserve">      ________________         </w:t>
      </w:r>
      <w:r>
        <w:rPr>
          <w:rFonts w:cs="Times New Roman" w:ascii="Times New Roman" w:hAnsi="Times New Roman"/>
          <w:b/>
          <w:color w:val="000000" w:themeColor="text1"/>
          <w:sz w:val="28"/>
          <w:szCs w:val="28"/>
          <w:lang w:val="uk-UA" w:eastAsia="ru-RU"/>
        </w:rPr>
        <w:t>Н.М.ЯКОВЛЕВА</w:t>
      </w:r>
    </w:p>
    <w:sectPr>
      <w:type w:val="nextPage"/>
      <w:pgSz w:w="11906" w:h="16838"/>
      <w:pgMar w:left="1701" w:right="424" w:header="0" w:top="284" w:footer="0" w:bottom="426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5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0612c"/>
    <w:pPr>
      <w:widowControl/>
      <w:bidi w:val="0"/>
      <w:spacing w:before="0" w:after="12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0a1848"/>
    <w:rPr>
      <w:b/>
      <w:bCs/>
    </w:rPr>
  </w:style>
  <w:style w:type="character" w:styleId="Style14">
    <w:name w:val="Виділення"/>
    <w:basedOn w:val="DefaultParagraphFont"/>
    <w:uiPriority w:val="20"/>
    <w:qFormat/>
    <w:rsid w:val="000a1848"/>
    <w:rPr>
      <w:i/>
      <w:iCs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Times New Roman" w:hAnsi="Times New Roman" w:eastAsia="Noto Sans CJK SC Regular" w:cs="Lohit Devanagari"/>
      <w:sz w:val="36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ascii="Times New Roman" w:hAnsi="Times New Roman"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Times New Roman" w:hAnsi="Times New Roman" w:cs="Lohit Devanagari"/>
      <w:i/>
      <w:iCs/>
      <w:sz w:val="28"/>
      <w:szCs w:val="24"/>
    </w:rPr>
  </w:style>
  <w:style w:type="paragraph" w:styleId="Style19">
    <w:name w:val="Покажчик"/>
    <w:basedOn w:val="Normal"/>
    <w:qFormat/>
    <w:pPr>
      <w:suppressLineNumbers/>
    </w:pPr>
    <w:rPr>
      <w:rFonts w:ascii="Times New Roman" w:hAnsi="Times New Roman" w:cs="Lohit Devanagari"/>
    </w:rPr>
  </w:style>
  <w:style w:type="paragraph" w:styleId="NormalWeb">
    <w:name w:val="Normal (Web)"/>
    <w:basedOn w:val="Normal"/>
    <w:uiPriority w:val="99"/>
    <w:semiHidden/>
    <w:unhideWhenUsed/>
    <w:qFormat/>
    <w:rsid w:val="000a1848"/>
    <w:pPr>
      <w:spacing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NoSpacing">
    <w:name w:val="No Spacing"/>
    <w:uiPriority w:val="1"/>
    <w:qFormat/>
    <w:rsid w:val="00917cc6"/>
    <w:pPr>
      <w:widowControl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42876-48AF-45E5-A52A-6F5977242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Application>LibreOffice/5.4.6.2$Linux_X86_64 LibreOffice_project/40m0$Build-2</Application>
  <Pages>2</Pages>
  <Words>420</Words>
  <Characters>3147</Characters>
  <CharactersWithSpaces>3612</CharactersWithSpaces>
  <Paragraphs>44</Paragraphs>
  <Company>MultiDVD Team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2018-03-28T06:57:00Z</dcterms:created>
  <dc:creator>утсзн10</dc:creator>
  <dc:description/>
  <dc:language>uk-UA</dc:language>
  <cp:lastModifiedBy>Михайло Шевченко</cp:lastModifiedBy>
  <dcterms:modified xsi:type="dcterms:W3CDTF">2018-04-23T14:25:21Z</dcterms:modified>
  <cp:revision>33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MultiDVD Team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